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38D25E" w14:textId="77777777" w:rsidR="006C27EC" w:rsidRPr="009852EE" w:rsidRDefault="00BB3E88" w:rsidP="001059BD">
      <w:pPr>
        <w:pStyle w:val="Titel"/>
        <w:tabs>
          <w:tab w:val="left" w:pos="7020"/>
        </w:tabs>
        <w:spacing w:after="240"/>
        <w:rPr>
          <w:color w:val="4A4A4B"/>
          <w:lang w:val="de-DE" w:bidi="de-DE"/>
        </w:rPr>
      </w:pPr>
      <w:r>
        <w:rPr>
          <w:color w:val="4A4A4B"/>
          <w:lang w:val="de-DE" w:bidi="de-DE"/>
        </w:rPr>
        <w:t>psychische gefährdung</w:t>
      </w:r>
      <w:r w:rsidR="00C67D68" w:rsidRPr="009852EE">
        <w:rPr>
          <w:b w:val="0"/>
          <w:lang w:val="de-DE" w:bidi="de-DE"/>
        </w:rPr>
        <w:tab/>
      </w:r>
    </w:p>
    <w:p w14:paraId="2FEB4634" w14:textId="77777777" w:rsidR="00811147" w:rsidRDefault="00811147" w:rsidP="00811147">
      <w:pPr>
        <w:pStyle w:val="Textkrper"/>
        <w:spacing w:before="1"/>
        <w:rPr>
          <w:sz w:val="9"/>
        </w:rPr>
      </w:pPr>
      <w:bookmarkStart w:id="0" w:name="_q8b6blsj00hl" w:colFirst="0" w:colLast="0"/>
      <w:bookmarkStart w:id="1" w:name="_Hlk29210750"/>
      <w:bookmarkEnd w:id="0"/>
    </w:p>
    <w:bookmarkEnd w:id="1"/>
    <w:p w14:paraId="6FF0FB80" w14:textId="77777777" w:rsidR="009852EE" w:rsidRDefault="009852EE" w:rsidP="00811147">
      <w:pPr>
        <w:pStyle w:val="Textkrper"/>
        <w:spacing w:before="1"/>
        <w:rPr>
          <w:sz w:val="9"/>
        </w:rPr>
      </w:pPr>
    </w:p>
    <w:tbl>
      <w:tblPr>
        <w:tblW w:w="11199" w:type="dxa"/>
        <w:tblInd w:w="-1139" w:type="dxa"/>
        <w:tblLayout w:type="fixed"/>
        <w:tblCellMar>
          <w:left w:w="0" w:type="dxa"/>
          <w:right w:w="0" w:type="dxa"/>
        </w:tblCellMar>
        <w:tblLook w:val="0000" w:firstRow="0" w:lastRow="0" w:firstColumn="0" w:lastColumn="0" w:noHBand="0" w:noVBand="0"/>
      </w:tblPr>
      <w:tblGrid>
        <w:gridCol w:w="11199"/>
      </w:tblGrid>
      <w:tr w:rsidR="00DA664A" w14:paraId="13909B22" w14:textId="77777777" w:rsidTr="00DA664A">
        <w:trPr>
          <w:trHeight w:val="1589"/>
        </w:trPr>
        <w:tc>
          <w:tcPr>
            <w:tcW w:w="11199" w:type="dxa"/>
            <w:tcBorders>
              <w:top w:val="single" w:sz="16" w:space="0" w:color="FFFFFF"/>
              <w:left w:val="single" w:sz="4" w:space="0" w:color="FFFFFF"/>
              <w:right w:val="single" w:sz="4" w:space="0" w:color="FFFFFF"/>
            </w:tcBorders>
            <w:shd w:val="clear" w:color="auto" w:fill="DCDCDC" w:themeFill="text1" w:themeFillTint="33"/>
            <w:tcMar>
              <w:top w:w="57" w:type="dxa"/>
              <w:left w:w="113" w:type="dxa"/>
              <w:bottom w:w="0" w:type="dxa"/>
              <w:right w:w="0" w:type="dxa"/>
            </w:tcMar>
          </w:tcPr>
          <w:p w14:paraId="0AED49B3" w14:textId="77777777" w:rsidR="00DA664A" w:rsidRPr="00DA664A" w:rsidRDefault="00DA664A" w:rsidP="00DA664A">
            <w:pPr>
              <w:pStyle w:val="ABUTabelleGrund"/>
              <w:rPr>
                <w:rFonts w:ascii="Arial" w:hAnsi="Arial" w:cs="Arial"/>
              </w:rPr>
            </w:pPr>
            <w:r w:rsidRPr="00DA664A">
              <w:rPr>
                <w:rFonts w:ascii="Arial" w:hAnsi="Arial" w:cs="Arial"/>
                <w:b/>
                <w:bCs/>
                <w:sz w:val="24"/>
                <w:szCs w:val="24"/>
              </w:rPr>
              <w:t>Checkliste: Datenschutz vor, während und nach der Gefährdungsbeurteilung (GB)</w:t>
            </w:r>
          </w:p>
          <w:p w14:paraId="4C311698" w14:textId="77777777" w:rsidR="00DA664A" w:rsidRPr="00DA664A" w:rsidRDefault="00DA664A" w:rsidP="00DA664A">
            <w:pPr>
              <w:pStyle w:val="ABUTabelleGrund"/>
              <w:spacing w:before="113"/>
              <w:rPr>
                <w:rFonts w:ascii="Arial" w:hAnsi="Arial" w:cs="Arial"/>
                <w:sz w:val="20"/>
                <w:szCs w:val="20"/>
              </w:rPr>
            </w:pPr>
            <w:r w:rsidRPr="00DA664A">
              <w:rPr>
                <w:rFonts w:ascii="Arial" w:hAnsi="Arial" w:cs="Arial"/>
                <w:sz w:val="20"/>
                <w:szCs w:val="20"/>
              </w:rPr>
              <w:t>Arbeitsplatztyp (AP</w:t>
            </w:r>
            <w:proofErr w:type="gramStart"/>
            <w:r w:rsidRPr="00DA664A">
              <w:rPr>
                <w:rFonts w:ascii="Arial" w:hAnsi="Arial" w:cs="Arial"/>
                <w:sz w:val="20"/>
                <w:szCs w:val="20"/>
              </w:rPr>
              <w:t>):_</w:t>
            </w:r>
            <w:proofErr w:type="gramEnd"/>
            <w:r w:rsidRPr="00DA664A">
              <w:rPr>
                <w:rFonts w:ascii="Arial" w:hAnsi="Arial" w:cs="Arial"/>
                <w:sz w:val="20"/>
                <w:szCs w:val="20"/>
              </w:rPr>
              <w:t>_______________________________________________________________</w:t>
            </w:r>
            <w:r w:rsidRPr="00DA664A">
              <w:rPr>
                <w:rFonts w:ascii="Arial" w:hAnsi="Arial" w:cs="Arial"/>
                <w:sz w:val="20"/>
                <w:szCs w:val="20"/>
              </w:rPr>
              <w:tab/>
            </w:r>
          </w:p>
          <w:p w14:paraId="123C9266" w14:textId="77777777" w:rsidR="00DA664A" w:rsidRPr="00DA664A" w:rsidRDefault="00DA664A" w:rsidP="00DA664A">
            <w:pPr>
              <w:pStyle w:val="ABUTabelleGrund"/>
              <w:spacing w:before="113"/>
              <w:rPr>
                <w:rFonts w:ascii="Arial" w:hAnsi="Arial" w:cs="Arial"/>
                <w:sz w:val="20"/>
                <w:szCs w:val="20"/>
              </w:rPr>
            </w:pPr>
            <w:r w:rsidRPr="00DA664A">
              <w:rPr>
                <w:rFonts w:ascii="Arial" w:hAnsi="Arial" w:cs="Arial"/>
                <w:sz w:val="20"/>
                <w:szCs w:val="20"/>
              </w:rPr>
              <w:t>Datum / Ort / Ansprechpartner: _______________________________________________________</w:t>
            </w:r>
          </w:p>
          <w:p w14:paraId="38C909FA" w14:textId="77777777" w:rsidR="00DA664A" w:rsidRDefault="00DA664A" w:rsidP="00DA664A">
            <w:pPr>
              <w:pStyle w:val="ABUTabelleGrund"/>
              <w:spacing w:before="113"/>
            </w:pPr>
            <w:r w:rsidRPr="00DA664A">
              <w:rPr>
                <w:rFonts w:ascii="Arial" w:hAnsi="Arial" w:cs="Arial"/>
                <w:sz w:val="20"/>
                <w:szCs w:val="20"/>
              </w:rPr>
              <w:t>Name des Datenschutzbeauftragten (DSB): ______________________________________________</w:t>
            </w:r>
            <w:r w:rsidRPr="00DA664A">
              <w:rPr>
                <w:rFonts w:ascii="Arial" w:hAnsi="Arial" w:cs="Arial"/>
                <w:sz w:val="19"/>
                <w:szCs w:val="19"/>
              </w:rPr>
              <w:tab/>
            </w:r>
          </w:p>
        </w:tc>
      </w:tr>
      <w:tr w:rsidR="00DA664A" w14:paraId="73138EAC" w14:textId="77777777" w:rsidTr="00DA664A">
        <w:trPr>
          <w:trHeight w:val="4575"/>
        </w:trPr>
        <w:tc>
          <w:tcPr>
            <w:tcW w:w="11199" w:type="dxa"/>
            <w:tcBorders>
              <w:top w:val="single" w:sz="16" w:space="0" w:color="FFFFFF"/>
              <w:left w:val="single" w:sz="4" w:space="0" w:color="FFFFFF"/>
              <w:right w:val="single" w:sz="4" w:space="0" w:color="FFFFFF"/>
            </w:tcBorders>
            <w:shd w:val="clear" w:color="auto" w:fill="DCDCDC" w:themeFill="text1" w:themeFillTint="33"/>
            <w:tcMar>
              <w:top w:w="57" w:type="dxa"/>
              <w:left w:w="113" w:type="dxa"/>
              <w:bottom w:w="0" w:type="dxa"/>
              <w:right w:w="0" w:type="dxa"/>
            </w:tcMar>
          </w:tcPr>
          <w:p w14:paraId="2D9C1CA1" w14:textId="77777777" w:rsidR="00DA664A" w:rsidRPr="00DA664A" w:rsidRDefault="00DA664A" w:rsidP="00DA664A">
            <w:pPr>
              <w:pStyle w:val="ABUTabelleGrund"/>
              <w:rPr>
                <w:rFonts w:ascii="Arial" w:hAnsi="Arial" w:cs="Arial"/>
                <w:sz w:val="20"/>
                <w:szCs w:val="20"/>
              </w:rPr>
            </w:pPr>
            <w:r w:rsidRPr="00DA664A">
              <w:rPr>
                <w:rFonts w:ascii="Arial" w:hAnsi="Arial" w:cs="Arial"/>
                <w:b/>
                <w:bCs/>
                <w:sz w:val="20"/>
                <w:szCs w:val="20"/>
              </w:rPr>
              <w:t>Vor der Durchführung der GB</w:t>
            </w:r>
          </w:p>
          <w:p w14:paraId="59030595" w14:textId="77777777" w:rsidR="00DA664A" w:rsidRPr="00DA664A" w:rsidRDefault="00DA664A" w:rsidP="00DA664A">
            <w:pPr>
              <w:pStyle w:val="ABUTabelleGrund"/>
              <w:spacing w:before="113"/>
              <w:ind w:left="340" w:hanging="340"/>
              <w:rPr>
                <w:rFonts w:ascii="Arial" w:hAnsi="Arial" w:cs="Arial"/>
                <w:sz w:val="20"/>
                <w:szCs w:val="20"/>
              </w:rPr>
            </w:pPr>
            <w:r>
              <w:rPr>
                <w:rFonts w:ascii="AllYouNeed 2" w:hAnsi="AllYouNeed 2" w:cs="AllYouNeed 2"/>
                <w:sz w:val="19"/>
                <w:szCs w:val="19"/>
              </w:rPr>
              <w:t>H</w:t>
            </w:r>
            <w:r>
              <w:rPr>
                <w:sz w:val="19"/>
                <w:szCs w:val="19"/>
              </w:rPr>
              <w:tab/>
            </w:r>
            <w:r w:rsidRPr="00DA664A">
              <w:rPr>
                <w:rFonts w:ascii="Arial" w:hAnsi="Arial" w:cs="Arial"/>
                <w:sz w:val="20"/>
                <w:szCs w:val="20"/>
              </w:rPr>
              <w:t>Informieren Sie den DSB, dass eine psychische GB am AP stattfindet.</w:t>
            </w:r>
          </w:p>
          <w:p w14:paraId="63FA0EB3" w14:textId="77777777" w:rsidR="00DA664A" w:rsidRPr="00DA664A" w:rsidRDefault="00DA664A" w:rsidP="00DA664A">
            <w:pPr>
              <w:pStyle w:val="ABUTabelleGrund"/>
              <w:spacing w:before="113"/>
              <w:ind w:left="340" w:hanging="340"/>
              <w:rPr>
                <w:rFonts w:ascii="Arial" w:hAnsi="Arial" w:cs="Arial"/>
                <w:sz w:val="20"/>
                <w:szCs w:val="20"/>
              </w:rPr>
            </w:pPr>
            <w:r w:rsidRPr="00DA664A">
              <w:rPr>
                <w:rFonts w:ascii="Arial" w:hAnsi="Arial" w:cs="Arial"/>
                <w:sz w:val="20"/>
                <w:szCs w:val="20"/>
              </w:rPr>
              <w:t xml:space="preserve">       Klären Sie, ob aus Sicht des DSB bei dem Arbeitsplatz bestimmte Aspekte zu berücksichtigen sind, weil</w:t>
            </w:r>
          </w:p>
          <w:p w14:paraId="0B12E69C" w14:textId="77777777" w:rsidR="00DA664A" w:rsidRPr="00DA664A" w:rsidRDefault="00DA664A" w:rsidP="00DA664A">
            <w:pPr>
              <w:pStyle w:val="ABUTabelleGrund"/>
              <w:spacing w:before="113"/>
              <w:ind w:left="340" w:hanging="340"/>
              <w:rPr>
                <w:rFonts w:ascii="Arial" w:hAnsi="Arial" w:cs="Arial"/>
                <w:sz w:val="20"/>
                <w:szCs w:val="20"/>
              </w:rPr>
            </w:pPr>
            <w:r>
              <w:rPr>
                <w:sz w:val="19"/>
                <w:szCs w:val="19"/>
              </w:rPr>
              <w:t xml:space="preserve">       </w:t>
            </w:r>
            <w:proofErr w:type="gramStart"/>
            <w:r>
              <w:rPr>
                <w:rFonts w:ascii="AllYouNeed 2" w:hAnsi="AllYouNeed 2" w:cs="AllYouNeed 2"/>
                <w:color w:val="FBB900"/>
                <w:sz w:val="19"/>
                <w:szCs w:val="19"/>
              </w:rPr>
              <w:t>m</w:t>
            </w:r>
            <w:r>
              <w:rPr>
                <w:sz w:val="19"/>
                <w:szCs w:val="19"/>
              </w:rPr>
              <w:t xml:space="preserve">  </w:t>
            </w:r>
            <w:r w:rsidRPr="00DA664A">
              <w:rPr>
                <w:rFonts w:ascii="Arial" w:hAnsi="Arial" w:cs="Arial"/>
                <w:sz w:val="20"/>
                <w:szCs w:val="20"/>
              </w:rPr>
              <w:t>besondere</w:t>
            </w:r>
            <w:proofErr w:type="gramEnd"/>
            <w:r w:rsidRPr="00DA664A">
              <w:rPr>
                <w:rFonts w:ascii="Arial" w:hAnsi="Arial" w:cs="Arial"/>
                <w:sz w:val="20"/>
                <w:szCs w:val="20"/>
              </w:rPr>
              <w:t xml:space="preserve"> Sensibilität notwendig ist (z. B. Datenverarbeitung von Gesundheitsdaten),</w:t>
            </w:r>
          </w:p>
          <w:p w14:paraId="6F25B2A1" w14:textId="77777777" w:rsidR="00DA664A" w:rsidRPr="00DA664A" w:rsidRDefault="00DA664A" w:rsidP="00DA664A">
            <w:pPr>
              <w:pStyle w:val="ABUTabelleGrund"/>
              <w:spacing w:before="113"/>
              <w:ind w:left="340" w:hanging="340"/>
              <w:rPr>
                <w:rFonts w:ascii="Arial" w:hAnsi="Arial" w:cs="Arial"/>
                <w:sz w:val="20"/>
                <w:szCs w:val="20"/>
              </w:rPr>
            </w:pPr>
            <w:r>
              <w:rPr>
                <w:sz w:val="19"/>
                <w:szCs w:val="19"/>
              </w:rPr>
              <w:t xml:space="preserve">       </w:t>
            </w:r>
            <w:proofErr w:type="gramStart"/>
            <w:r>
              <w:rPr>
                <w:rFonts w:ascii="AllYouNeed 2" w:hAnsi="AllYouNeed 2" w:cs="AllYouNeed 2"/>
                <w:color w:val="FBB900"/>
                <w:sz w:val="19"/>
                <w:szCs w:val="19"/>
              </w:rPr>
              <w:t>m</w:t>
            </w:r>
            <w:r>
              <w:rPr>
                <w:sz w:val="19"/>
                <w:szCs w:val="19"/>
              </w:rPr>
              <w:t xml:space="preserve">  </w:t>
            </w:r>
            <w:r w:rsidRPr="00DA664A">
              <w:rPr>
                <w:rFonts w:ascii="Arial" w:hAnsi="Arial" w:cs="Arial"/>
                <w:sz w:val="20"/>
                <w:szCs w:val="20"/>
              </w:rPr>
              <w:t>es</w:t>
            </w:r>
            <w:proofErr w:type="gramEnd"/>
            <w:r w:rsidRPr="00DA664A">
              <w:rPr>
                <w:rFonts w:ascii="Arial" w:hAnsi="Arial" w:cs="Arial"/>
                <w:sz w:val="20"/>
                <w:szCs w:val="20"/>
              </w:rPr>
              <w:t xml:space="preserve"> um ein Homeoffice geht (die Arbeit nicht am Original-Arbeitsplatz stattfindet),</w:t>
            </w:r>
          </w:p>
          <w:p w14:paraId="1442C107" w14:textId="77777777" w:rsidR="00DA664A" w:rsidRPr="00DA664A" w:rsidRDefault="00DA664A" w:rsidP="00DA664A">
            <w:pPr>
              <w:pStyle w:val="ABUTabelleGrund"/>
              <w:spacing w:before="113"/>
              <w:ind w:left="340" w:hanging="340"/>
              <w:rPr>
                <w:rFonts w:ascii="Arial" w:hAnsi="Arial" w:cs="Arial"/>
                <w:sz w:val="20"/>
                <w:szCs w:val="20"/>
              </w:rPr>
            </w:pPr>
            <w:r>
              <w:rPr>
                <w:sz w:val="19"/>
                <w:szCs w:val="19"/>
              </w:rPr>
              <w:t xml:space="preserve">       </w:t>
            </w:r>
            <w:proofErr w:type="gramStart"/>
            <w:r>
              <w:rPr>
                <w:rFonts w:ascii="AllYouNeed 2" w:hAnsi="AllYouNeed 2" w:cs="AllYouNeed 2"/>
                <w:color w:val="FBB900"/>
                <w:sz w:val="19"/>
                <w:szCs w:val="19"/>
              </w:rPr>
              <w:t>m</w:t>
            </w:r>
            <w:r>
              <w:rPr>
                <w:sz w:val="19"/>
                <w:szCs w:val="19"/>
              </w:rPr>
              <w:t xml:space="preserve">  </w:t>
            </w:r>
            <w:r w:rsidRPr="00DA664A">
              <w:rPr>
                <w:rFonts w:ascii="Arial" w:hAnsi="Arial" w:cs="Arial"/>
                <w:sz w:val="20"/>
                <w:szCs w:val="20"/>
              </w:rPr>
              <w:t>andere</w:t>
            </w:r>
            <w:proofErr w:type="gramEnd"/>
            <w:r w:rsidRPr="00DA664A">
              <w:rPr>
                <w:rFonts w:ascii="Arial" w:hAnsi="Arial" w:cs="Arial"/>
                <w:sz w:val="20"/>
                <w:szCs w:val="20"/>
              </w:rPr>
              <w:t xml:space="preserve"> wichtige Punkte vorliegen (z. B. sehr vertrauliche oder schützenswerte Daten).</w:t>
            </w:r>
          </w:p>
          <w:p w14:paraId="5FF3EACE" w14:textId="77777777" w:rsidR="00DA664A" w:rsidRPr="00DA664A" w:rsidRDefault="00DA664A" w:rsidP="00DA664A">
            <w:pPr>
              <w:pStyle w:val="ABUTabelleGrund"/>
              <w:spacing w:before="113"/>
              <w:ind w:left="340" w:hanging="340"/>
              <w:rPr>
                <w:rFonts w:ascii="Arial" w:hAnsi="Arial" w:cs="Arial"/>
                <w:sz w:val="20"/>
                <w:szCs w:val="20"/>
              </w:rPr>
            </w:pPr>
            <w:r>
              <w:rPr>
                <w:rFonts w:ascii="AllYouNeed 2" w:hAnsi="AllYouNeed 2" w:cs="AllYouNeed 2"/>
                <w:sz w:val="19"/>
                <w:szCs w:val="19"/>
              </w:rPr>
              <w:t>H</w:t>
            </w:r>
            <w:r>
              <w:rPr>
                <w:sz w:val="19"/>
                <w:szCs w:val="19"/>
              </w:rPr>
              <w:tab/>
            </w:r>
            <w:r w:rsidRPr="00DA664A">
              <w:rPr>
                <w:rFonts w:ascii="Arial" w:hAnsi="Arial" w:cs="Arial"/>
                <w:sz w:val="20"/>
                <w:szCs w:val="20"/>
              </w:rPr>
              <w:t>Fragen Sie den DSB: Sind alle an der GB beteiligten Parteien auf den Datenschutz und die Vertraulichkeit verpflichtet worden? Dabei sollte vor allem an externe Dienstleister und neue Mitarbeiter gedacht werden. Geben Sie dem DSB dafür die Adressen der Beteiligten.</w:t>
            </w:r>
          </w:p>
          <w:p w14:paraId="2B83C2B2" w14:textId="77777777" w:rsidR="00DA664A" w:rsidRPr="00DA664A" w:rsidRDefault="00DA664A" w:rsidP="00DA664A">
            <w:pPr>
              <w:pStyle w:val="ABUTabelleGrund"/>
              <w:spacing w:before="113"/>
              <w:ind w:left="340" w:hanging="340"/>
              <w:rPr>
                <w:rFonts w:ascii="Arial" w:hAnsi="Arial" w:cs="Arial"/>
                <w:sz w:val="20"/>
                <w:szCs w:val="20"/>
              </w:rPr>
            </w:pPr>
            <w:r w:rsidRPr="00DA664A">
              <w:rPr>
                <w:rFonts w:ascii="Arial" w:hAnsi="Arial" w:cs="Arial"/>
                <w:sz w:val="20"/>
                <w:szCs w:val="20"/>
              </w:rPr>
              <w:t xml:space="preserve">      </w:t>
            </w:r>
            <w:r w:rsidRPr="00DA664A">
              <w:rPr>
                <w:rFonts w:ascii="Arial" w:hAnsi="Arial" w:cs="Arial"/>
                <w:b/>
                <w:bCs/>
                <w:sz w:val="20"/>
                <w:szCs w:val="20"/>
              </w:rPr>
              <w:t>Tipp:</w:t>
            </w:r>
            <w:r w:rsidRPr="00DA664A">
              <w:rPr>
                <w:rFonts w:ascii="Arial" w:hAnsi="Arial" w:cs="Arial"/>
                <w:sz w:val="20"/>
                <w:szCs w:val="20"/>
              </w:rPr>
              <w:t xml:space="preserve"> Haben Sie auch eine Vertraulichkeitserklärung unterschrieben?</w:t>
            </w:r>
          </w:p>
          <w:p w14:paraId="78D0E2AE" w14:textId="77777777" w:rsidR="00DA664A" w:rsidRPr="00DA664A" w:rsidRDefault="00DA664A" w:rsidP="00DA664A">
            <w:pPr>
              <w:pStyle w:val="ABUTabelleGrund"/>
              <w:spacing w:before="113"/>
              <w:ind w:left="340" w:hanging="340"/>
              <w:rPr>
                <w:rFonts w:ascii="Arial" w:hAnsi="Arial" w:cs="Arial"/>
                <w:sz w:val="20"/>
                <w:szCs w:val="20"/>
              </w:rPr>
            </w:pPr>
            <w:r>
              <w:rPr>
                <w:rFonts w:ascii="AllYouNeed 2" w:hAnsi="AllYouNeed 2" w:cs="AllYouNeed 2"/>
                <w:sz w:val="19"/>
                <w:szCs w:val="19"/>
              </w:rPr>
              <w:t>H</w:t>
            </w:r>
            <w:r>
              <w:rPr>
                <w:sz w:val="19"/>
                <w:szCs w:val="19"/>
              </w:rPr>
              <w:tab/>
            </w:r>
            <w:r w:rsidRPr="00DA664A">
              <w:rPr>
                <w:rFonts w:ascii="Arial" w:hAnsi="Arial" w:cs="Arial"/>
                <w:sz w:val="20"/>
                <w:szCs w:val="20"/>
              </w:rPr>
              <w:t>Haben Sie den DSB informiert, falls die Fragen der Mitarbeiterbefragung extern ausgewertet werden sollen? Hierfür muss dann ein extra Vertrag abgeschlossen werden.</w:t>
            </w:r>
          </w:p>
          <w:p w14:paraId="00951A03" w14:textId="77777777" w:rsidR="00DA664A" w:rsidRDefault="00DA664A" w:rsidP="00DA664A">
            <w:pPr>
              <w:pStyle w:val="Kopfzeile"/>
              <w:spacing w:before="113"/>
              <w:ind w:left="340" w:hanging="340"/>
            </w:pPr>
            <w:r>
              <w:rPr>
                <w:rFonts w:ascii="AllYouNeed 2" w:hAnsi="AllYouNeed 2" w:cs="AllYouNeed 2"/>
                <w:sz w:val="19"/>
                <w:szCs w:val="19"/>
              </w:rPr>
              <w:t>H</w:t>
            </w:r>
            <w:r>
              <w:rPr>
                <w:sz w:val="19"/>
                <w:szCs w:val="19"/>
              </w:rPr>
              <w:tab/>
            </w:r>
            <w:r w:rsidRPr="00DA664A">
              <w:rPr>
                <w:rFonts w:ascii="Arial" w:hAnsi="Arial"/>
                <w:sz w:val="20"/>
                <w:szCs w:val="20"/>
              </w:rPr>
              <w:t>Sind die Arbeitnehmer und der Betriebsrat des Arbeitgebers darüber informiert, welche Daten bei der GB erfasst und verwaltet werden? Zum Beispiel Befragungsergebnisse, persönliche Meinungen, Empfehlungen etc.</w:t>
            </w:r>
            <w:r>
              <w:t xml:space="preserve"> </w:t>
            </w:r>
          </w:p>
        </w:tc>
      </w:tr>
      <w:tr w:rsidR="00DA664A" w14:paraId="06A30CA1" w14:textId="77777777" w:rsidTr="00DA664A">
        <w:trPr>
          <w:trHeight w:val="2880"/>
        </w:trPr>
        <w:tc>
          <w:tcPr>
            <w:tcW w:w="11199" w:type="dxa"/>
            <w:tcBorders>
              <w:top w:val="single" w:sz="16" w:space="0" w:color="FFFFFF"/>
              <w:left w:val="single" w:sz="4" w:space="0" w:color="FFFFFF"/>
              <w:right w:val="single" w:sz="4" w:space="0" w:color="FFFFFF"/>
            </w:tcBorders>
            <w:shd w:val="clear" w:color="auto" w:fill="DCDCDC" w:themeFill="text1" w:themeFillTint="33"/>
            <w:tcMar>
              <w:top w:w="57" w:type="dxa"/>
              <w:left w:w="113" w:type="dxa"/>
              <w:bottom w:w="0" w:type="dxa"/>
              <w:right w:w="0" w:type="dxa"/>
            </w:tcMar>
          </w:tcPr>
          <w:p w14:paraId="5055556B" w14:textId="77777777" w:rsidR="00DA664A" w:rsidRPr="00DA664A" w:rsidRDefault="00DA664A" w:rsidP="00DA664A">
            <w:pPr>
              <w:pStyle w:val="ABUTabelleGrund"/>
              <w:rPr>
                <w:rFonts w:ascii="Arial" w:hAnsi="Arial" w:cs="Arial"/>
                <w:b/>
                <w:bCs/>
                <w:sz w:val="20"/>
                <w:szCs w:val="20"/>
              </w:rPr>
            </w:pPr>
            <w:r w:rsidRPr="00DA664A">
              <w:rPr>
                <w:rFonts w:ascii="Arial" w:hAnsi="Arial" w:cs="Arial"/>
                <w:b/>
                <w:bCs/>
                <w:sz w:val="20"/>
                <w:szCs w:val="20"/>
              </w:rPr>
              <w:t>Während der Durchführung der GB</w:t>
            </w:r>
          </w:p>
          <w:p w14:paraId="74BAD5B1" w14:textId="77777777" w:rsidR="00DA664A" w:rsidRPr="00DA664A" w:rsidRDefault="00DA664A" w:rsidP="00DA664A">
            <w:pPr>
              <w:pStyle w:val="Kopfzeile"/>
              <w:spacing w:before="113"/>
              <w:ind w:left="340" w:hanging="340"/>
              <w:rPr>
                <w:rFonts w:ascii="Arial" w:hAnsi="Arial"/>
                <w:sz w:val="20"/>
                <w:szCs w:val="20"/>
              </w:rPr>
            </w:pPr>
            <w:r>
              <w:rPr>
                <w:rFonts w:ascii="AllYouNeed 2" w:hAnsi="AllYouNeed 2" w:cs="AllYouNeed 2"/>
                <w:sz w:val="19"/>
                <w:szCs w:val="19"/>
              </w:rPr>
              <w:t>H</w:t>
            </w:r>
            <w:r>
              <w:rPr>
                <w:sz w:val="19"/>
                <w:szCs w:val="19"/>
              </w:rPr>
              <w:tab/>
            </w:r>
            <w:r w:rsidRPr="00DA664A">
              <w:rPr>
                <w:rFonts w:ascii="Arial" w:hAnsi="Arial"/>
                <w:sz w:val="20"/>
                <w:szCs w:val="20"/>
              </w:rPr>
              <w:t xml:space="preserve">Führen Sie bei jeder Besprechung und jedem Workshop eine Teilnehmerliste und ein Protokoll und </w:t>
            </w:r>
            <w:r w:rsidRPr="00DA664A">
              <w:rPr>
                <w:rFonts w:ascii="Arial" w:hAnsi="Arial"/>
                <w:sz w:val="20"/>
                <w:szCs w:val="20"/>
              </w:rPr>
              <w:br/>
              <w:t>bewahren Sie diese auf, falls Fragen des DSB aufkommen sollten.</w:t>
            </w:r>
          </w:p>
          <w:p w14:paraId="3EA4CFC0" w14:textId="77777777" w:rsidR="00DA664A" w:rsidRPr="00DA664A" w:rsidRDefault="00DA664A" w:rsidP="00DA664A">
            <w:pPr>
              <w:pStyle w:val="Kopfzeile"/>
              <w:spacing w:before="113"/>
              <w:ind w:left="340" w:hanging="340"/>
              <w:rPr>
                <w:rFonts w:ascii="Arial" w:hAnsi="Arial"/>
                <w:sz w:val="20"/>
                <w:szCs w:val="20"/>
              </w:rPr>
            </w:pPr>
            <w:r>
              <w:rPr>
                <w:rFonts w:ascii="AllYouNeed 2" w:hAnsi="AllYouNeed 2" w:cs="AllYouNeed 2"/>
                <w:sz w:val="19"/>
                <w:szCs w:val="19"/>
              </w:rPr>
              <w:t>H</w:t>
            </w:r>
            <w:r>
              <w:rPr>
                <w:sz w:val="19"/>
                <w:szCs w:val="19"/>
              </w:rPr>
              <w:tab/>
            </w:r>
            <w:r w:rsidRPr="00DA664A">
              <w:rPr>
                <w:rFonts w:ascii="Arial" w:hAnsi="Arial"/>
                <w:sz w:val="20"/>
                <w:szCs w:val="20"/>
              </w:rPr>
              <w:t>Klären Sie vor und bei einer Besprechung ab, ob alle damit einverstanden sind, dass in Anwesenheit anderer Personen das Thema angesprochen wird.</w:t>
            </w:r>
          </w:p>
          <w:p w14:paraId="53C2DAAE" w14:textId="77777777" w:rsidR="00DA664A" w:rsidRPr="00DA664A" w:rsidRDefault="00DA664A" w:rsidP="00DA664A">
            <w:pPr>
              <w:pStyle w:val="Kopfzeile"/>
              <w:spacing w:before="113"/>
              <w:ind w:left="340" w:hanging="340"/>
              <w:rPr>
                <w:rFonts w:ascii="Arial" w:hAnsi="Arial"/>
                <w:sz w:val="20"/>
                <w:szCs w:val="20"/>
              </w:rPr>
            </w:pPr>
            <w:r>
              <w:rPr>
                <w:rFonts w:ascii="AllYouNeed 2" w:hAnsi="AllYouNeed 2" w:cs="AllYouNeed 2"/>
                <w:sz w:val="19"/>
                <w:szCs w:val="19"/>
              </w:rPr>
              <w:t>H</w:t>
            </w:r>
            <w:r>
              <w:rPr>
                <w:sz w:val="19"/>
                <w:szCs w:val="19"/>
              </w:rPr>
              <w:tab/>
            </w:r>
            <w:r w:rsidRPr="00DA664A">
              <w:rPr>
                <w:rFonts w:ascii="Arial" w:hAnsi="Arial"/>
                <w:sz w:val="20"/>
                <w:szCs w:val="20"/>
              </w:rPr>
              <w:t>Haben Sie die Arbeitnehmer über die Durchführung der Mitarbeiterbefragung informiert? Was wird gefragt, was wird ausgewertet, wer wertet aus, wie werden die Eingaben gespeichert, archiviert und vernichtet? Der DSB wird Ihnen dazu ein Schreiben erstellen, das Sie unbedingt allen Arbeitnehmern aushändigen sollten.</w:t>
            </w:r>
          </w:p>
          <w:p w14:paraId="754C2E8F" w14:textId="77777777" w:rsidR="00DA664A" w:rsidRDefault="00DA664A" w:rsidP="00DA664A">
            <w:pPr>
              <w:pStyle w:val="Kopfzeile"/>
              <w:spacing w:before="113"/>
              <w:ind w:left="340" w:hanging="340"/>
            </w:pPr>
            <w:r>
              <w:rPr>
                <w:rFonts w:ascii="AllYouNeed 2" w:hAnsi="AllYouNeed 2" w:cs="AllYouNeed 2"/>
                <w:sz w:val="19"/>
                <w:szCs w:val="19"/>
              </w:rPr>
              <w:t>H</w:t>
            </w:r>
            <w:r>
              <w:rPr>
                <w:sz w:val="19"/>
                <w:szCs w:val="19"/>
              </w:rPr>
              <w:tab/>
            </w:r>
            <w:r w:rsidRPr="00DA664A">
              <w:rPr>
                <w:rFonts w:ascii="Arial" w:hAnsi="Arial"/>
                <w:sz w:val="20"/>
                <w:szCs w:val="20"/>
              </w:rPr>
              <w:t>Haben Sie nach der Mitarbeiterbefragung im Rahmen der Auswertungen den DSB informiert, wem Sie welche Ergebnisse übermittelt haben?</w:t>
            </w:r>
            <w:r>
              <w:rPr>
                <w:sz w:val="19"/>
                <w:szCs w:val="19"/>
              </w:rPr>
              <w:t xml:space="preserve"> </w:t>
            </w:r>
          </w:p>
        </w:tc>
      </w:tr>
      <w:tr w:rsidR="00DA664A" w14:paraId="03A8B7CE" w14:textId="77777777" w:rsidTr="00DA664A">
        <w:trPr>
          <w:trHeight w:val="1439"/>
        </w:trPr>
        <w:tc>
          <w:tcPr>
            <w:tcW w:w="11199" w:type="dxa"/>
            <w:tcBorders>
              <w:top w:val="single" w:sz="16" w:space="0" w:color="FFFFFF"/>
              <w:left w:val="single" w:sz="4" w:space="0" w:color="FFFFFF"/>
              <w:right w:val="single" w:sz="4" w:space="0" w:color="FFFFFF"/>
            </w:tcBorders>
            <w:shd w:val="clear" w:color="auto" w:fill="DCDCDC" w:themeFill="text1" w:themeFillTint="33"/>
            <w:tcMar>
              <w:top w:w="57" w:type="dxa"/>
              <w:left w:w="113" w:type="dxa"/>
              <w:bottom w:w="0" w:type="dxa"/>
              <w:right w:w="0" w:type="dxa"/>
            </w:tcMar>
          </w:tcPr>
          <w:p w14:paraId="38282686" w14:textId="77777777" w:rsidR="00DA664A" w:rsidRPr="00DA664A" w:rsidRDefault="00DA664A" w:rsidP="00DA664A">
            <w:pPr>
              <w:pStyle w:val="Kopfzeile"/>
              <w:rPr>
                <w:rFonts w:ascii="Arial" w:hAnsi="Arial"/>
                <w:sz w:val="20"/>
                <w:szCs w:val="20"/>
              </w:rPr>
            </w:pPr>
            <w:r w:rsidRPr="00DA664A">
              <w:rPr>
                <w:rFonts w:ascii="Arial" w:hAnsi="Arial"/>
                <w:b/>
                <w:bCs/>
                <w:sz w:val="20"/>
                <w:szCs w:val="20"/>
              </w:rPr>
              <w:t>Nach der Durchführung der GB</w:t>
            </w:r>
          </w:p>
          <w:p w14:paraId="775AB8B2" w14:textId="77777777" w:rsidR="00DA664A" w:rsidRPr="00DA664A" w:rsidRDefault="00DA664A" w:rsidP="00DA664A">
            <w:pPr>
              <w:pStyle w:val="Kopfzeile"/>
              <w:spacing w:before="113"/>
              <w:ind w:left="340" w:hanging="340"/>
              <w:rPr>
                <w:rFonts w:ascii="Arial" w:hAnsi="Arial"/>
                <w:sz w:val="20"/>
                <w:szCs w:val="20"/>
              </w:rPr>
            </w:pPr>
            <w:r>
              <w:rPr>
                <w:rFonts w:ascii="AllYouNeed 2" w:hAnsi="AllYouNeed 2" w:cs="AllYouNeed 2"/>
                <w:sz w:val="19"/>
                <w:szCs w:val="19"/>
              </w:rPr>
              <w:t>H</w:t>
            </w:r>
            <w:r>
              <w:rPr>
                <w:sz w:val="19"/>
                <w:szCs w:val="19"/>
              </w:rPr>
              <w:tab/>
            </w:r>
            <w:r w:rsidRPr="00DA664A">
              <w:rPr>
                <w:rFonts w:ascii="Arial" w:hAnsi="Arial"/>
                <w:sz w:val="20"/>
                <w:szCs w:val="20"/>
              </w:rPr>
              <w:t xml:space="preserve">Archivieren Sie die Teilnehmerdaten und Protokolle 2 Jahre. </w:t>
            </w:r>
          </w:p>
          <w:p w14:paraId="6E6C7295" w14:textId="77777777" w:rsidR="00DA664A" w:rsidRDefault="00DA664A" w:rsidP="00DA664A">
            <w:pPr>
              <w:pStyle w:val="Kopfzeile"/>
              <w:spacing w:before="113"/>
              <w:ind w:left="340" w:hanging="340"/>
              <w:rPr>
                <w:sz w:val="19"/>
                <w:szCs w:val="19"/>
              </w:rPr>
            </w:pPr>
            <w:r>
              <w:rPr>
                <w:rFonts w:ascii="AllYouNeed 2" w:hAnsi="AllYouNeed 2" w:cs="AllYouNeed 2"/>
                <w:sz w:val="19"/>
                <w:szCs w:val="19"/>
              </w:rPr>
              <w:t>H</w:t>
            </w:r>
            <w:r>
              <w:rPr>
                <w:sz w:val="19"/>
                <w:szCs w:val="19"/>
              </w:rPr>
              <w:tab/>
            </w:r>
            <w:r w:rsidRPr="00DA664A">
              <w:rPr>
                <w:rFonts w:ascii="Arial" w:hAnsi="Arial"/>
                <w:sz w:val="20"/>
                <w:szCs w:val="20"/>
              </w:rPr>
              <w:t>Archivieren Sie die E-Mails und den Schriftverkehr 2 Jahre.</w:t>
            </w:r>
            <w:r>
              <w:rPr>
                <w:sz w:val="19"/>
                <w:szCs w:val="19"/>
              </w:rPr>
              <w:t xml:space="preserve"> </w:t>
            </w:r>
          </w:p>
          <w:p w14:paraId="5174A9F3" w14:textId="77777777" w:rsidR="00DA664A" w:rsidRDefault="00DA664A" w:rsidP="00DA664A">
            <w:pPr>
              <w:pStyle w:val="Kopfzeile"/>
              <w:spacing w:before="113"/>
              <w:ind w:left="340" w:hanging="340"/>
            </w:pPr>
            <w:r>
              <w:rPr>
                <w:rFonts w:ascii="AllYouNeed 2" w:hAnsi="AllYouNeed 2" w:cs="AllYouNeed 2"/>
                <w:sz w:val="19"/>
                <w:szCs w:val="19"/>
              </w:rPr>
              <w:t>H</w:t>
            </w:r>
            <w:r>
              <w:rPr>
                <w:sz w:val="19"/>
                <w:szCs w:val="19"/>
              </w:rPr>
              <w:tab/>
            </w:r>
            <w:r w:rsidRPr="00DA664A">
              <w:rPr>
                <w:rFonts w:ascii="Arial" w:hAnsi="Arial"/>
                <w:sz w:val="20"/>
                <w:szCs w:val="20"/>
              </w:rPr>
              <w:t>Archivieren Sie die Ergebnisse 5 Jahre oder vernichten Sie sie nach erneuter GB.</w:t>
            </w:r>
            <w:r>
              <w:rPr>
                <w:sz w:val="19"/>
                <w:szCs w:val="19"/>
              </w:rPr>
              <w:t xml:space="preserve"> </w:t>
            </w:r>
          </w:p>
        </w:tc>
      </w:tr>
    </w:tbl>
    <w:p w14:paraId="7AA01C38" w14:textId="77777777" w:rsidR="006C27EC" w:rsidRPr="005A5989" w:rsidRDefault="006C27EC" w:rsidP="001941AF">
      <w:pPr>
        <w:pStyle w:val="Checkliste"/>
        <w:rPr>
          <w:rFonts w:asciiTheme="majorHAnsi" w:hAnsiTheme="majorHAnsi" w:cstheme="majorHAnsi"/>
          <w:sz w:val="24"/>
        </w:rPr>
      </w:pPr>
    </w:p>
    <w:sectPr w:rsidR="006C27EC" w:rsidRPr="005A5989" w:rsidSect="001059BD">
      <w:headerReference w:type="default" r:id="rId11"/>
      <w:footerReference w:type="default" r:id="rId12"/>
      <w:pgSz w:w="11906" w:h="16838" w:code="9"/>
      <w:pgMar w:top="1706" w:right="1417" w:bottom="1134" w:left="1417" w:header="0" w:footer="50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1BF68" w14:textId="77777777" w:rsidR="00C17127" w:rsidRDefault="00C17127" w:rsidP="008B0457">
      <w:pPr>
        <w:spacing w:line="240" w:lineRule="auto"/>
      </w:pPr>
      <w:r>
        <w:separator/>
      </w:r>
    </w:p>
  </w:endnote>
  <w:endnote w:type="continuationSeparator" w:id="0">
    <w:p w14:paraId="69FA223D" w14:textId="77777777" w:rsidR="00C17127" w:rsidRDefault="00C17127" w:rsidP="008B045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llYouNeed 2">
    <w:altName w:val="Calibri"/>
    <w:panose1 w:val="00000000000000000000"/>
    <w:charset w:val="00"/>
    <w:family w:val="decorative"/>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B1148" w14:textId="1812804A" w:rsidR="002B1C90" w:rsidRPr="008A4232" w:rsidRDefault="00AD2609" w:rsidP="00C67D68">
    <w:pPr>
      <w:pStyle w:val="Fuzeile"/>
      <w:ind w:firstLine="720"/>
      <w:rPr>
        <w:rFonts w:asciiTheme="majorHAnsi" w:hAnsiTheme="majorHAnsi" w:cstheme="majorHAnsi"/>
        <w:noProof/>
        <w:sz w:val="16"/>
        <w:lang w:bidi="de-DE"/>
      </w:rPr>
    </w:pPr>
    <w:r w:rsidRPr="00811147">
      <w:rPr>
        <w:rFonts w:asciiTheme="majorHAnsi" w:hAnsiTheme="majorHAnsi" w:cstheme="majorHAnsi"/>
        <w:noProof/>
        <w:sz w:val="18"/>
        <w:lang w:eastAsia="de-DE"/>
      </w:rPr>
      <mc:AlternateContent>
        <mc:Choice Requires="wps">
          <w:drawing>
            <wp:anchor distT="0" distB="0" distL="114300" distR="114300" simplePos="0" relativeHeight="251658240" behindDoc="1" locked="1" layoutInCell="1" allowOverlap="1" wp14:anchorId="655CD5B5" wp14:editId="5868FADF">
              <wp:simplePos x="0" y="0"/>
              <wp:positionH relativeFrom="page">
                <wp:posOffset>3695700</wp:posOffset>
              </wp:positionH>
              <wp:positionV relativeFrom="page">
                <wp:posOffset>6400800</wp:posOffset>
              </wp:positionV>
              <wp:extent cx="609600" cy="8001000"/>
              <wp:effectExtent l="0" t="0" r="0" b="0"/>
              <wp:wrapNone/>
              <wp:docPr id="1" name="AutoForm 1" title="Seitenrand"/>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flipV="1">
                        <a:off x="0" y="0"/>
                        <a:ext cx="609600" cy="8001000"/>
                      </a:xfrm>
                      <a:prstGeom prst="rtTriangle">
                        <a:avLst/>
                      </a:prstGeom>
                      <a:solidFill>
                        <a:srgbClr val="009FE4"/>
                      </a:solidFill>
                      <a:ln>
                        <a:noFill/>
                      </a:ln>
                      <a:effec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68EA29" id="_x0000_t6" coordsize="21600,21600" o:spt="6" path="m,l,21600r21600,xe">
              <v:stroke joinstyle="miter"/>
              <v:path gradientshapeok="t" o:connecttype="custom" o:connectlocs="0,0;0,10800;0,21600;10800,21600;21600,21600;10800,10800" textboxrect="1800,12600,12600,19800"/>
            </v:shapetype>
            <v:shape id="AutoForm 1" o:spid="_x0000_s1026" type="#_x0000_t6" alt="Titel: Seitenrand" style="position:absolute;margin-left:291pt;margin-top:7in;width:48pt;height:630pt;rotation:90;flip:y;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" fillcolor="#009fe4" stroked="f">
              <v:textbox inset=",7.2pt,,7.2pt"/>
              <w10:wrap anchorx="page" anchory="page"/>
              <w10:anchorlock/>
            </v:shape>
          </w:pict>
        </mc:Fallback>
      </mc:AlternateContent>
    </w:r>
    <w:r w:rsidR="00C67D68" w:rsidRPr="008A4232">
      <w:rPr>
        <w:rFonts w:asciiTheme="majorHAnsi" w:hAnsiTheme="majorHAnsi" w:cstheme="majorHAnsi"/>
        <w:sz w:val="16"/>
        <w:lang w:bidi="de-DE"/>
      </w:rPr>
      <w:tab/>
    </w:r>
  </w:p>
  <w:p w14:paraId="02C2A46B" w14:textId="77777777" w:rsidR="00C67D68" w:rsidRPr="008A4232" w:rsidRDefault="00C67D68" w:rsidP="00C67D68">
    <w:pPr>
      <w:pStyle w:val="Fuzeile"/>
      <w:ind w:firstLine="720"/>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C33A8" w14:textId="77777777" w:rsidR="00C17127" w:rsidRDefault="00C17127" w:rsidP="008B0457">
      <w:pPr>
        <w:spacing w:line="240" w:lineRule="auto"/>
      </w:pPr>
      <w:r>
        <w:separator/>
      </w:r>
    </w:p>
  </w:footnote>
  <w:footnote w:type="continuationSeparator" w:id="0">
    <w:p w14:paraId="473345FA" w14:textId="77777777" w:rsidR="00C17127" w:rsidRDefault="00C17127" w:rsidP="008B045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F6100" w14:textId="5A349099" w:rsidR="00C67D68" w:rsidRDefault="001059BD">
    <w:pPr>
      <w:pStyle w:val="Kopfzeile"/>
    </w:pPr>
    <w:r>
      <w:rPr>
        <w:noProof/>
        <w:lang w:eastAsia="de-DE"/>
      </w:rPr>
      <w:drawing>
        <wp:anchor distT="0" distB="0" distL="114300" distR="114300" simplePos="0" relativeHeight="251663360" behindDoc="0" locked="0" layoutInCell="1" allowOverlap="1" wp14:anchorId="775F5CF9" wp14:editId="1EC20FC7">
          <wp:simplePos x="0" y="0"/>
          <wp:positionH relativeFrom="margin">
            <wp:posOffset>0</wp:posOffset>
          </wp:positionH>
          <wp:positionV relativeFrom="paragraph">
            <wp:posOffset>284953</wp:posOffset>
          </wp:positionV>
          <wp:extent cx="2381885" cy="588645"/>
          <wp:effectExtent l="0" t="0" r="5715" b="0"/>
          <wp:wrapThrough wrapText="bothSides">
            <wp:wrapPolygon edited="0">
              <wp:start x="806" y="0"/>
              <wp:lineTo x="0" y="3262"/>
              <wp:lineTo x="0" y="8388"/>
              <wp:lineTo x="230" y="18175"/>
              <wp:lineTo x="691" y="20971"/>
              <wp:lineTo x="1267" y="20971"/>
              <wp:lineTo x="2649" y="20971"/>
              <wp:lineTo x="21537" y="17709"/>
              <wp:lineTo x="21537" y="3728"/>
              <wp:lineTo x="2303" y="0"/>
              <wp:lineTo x="806" y="0"/>
            </wp:wrapPolygon>
          </wp:wrapThrough>
          <wp:docPr id="11" name="Grafik 11" descr="Ein Bild, das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Text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81885" cy="588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67D68" w:rsidRPr="00C67D68">
      <w:rPr>
        <w:noProof/>
        <w:color w:val="4A4A4B"/>
        <w:sz w:val="20"/>
        <w:lang w:eastAsia="de-DE"/>
      </w:rPr>
      <mc:AlternateContent>
        <mc:Choice Requires="wps">
          <w:drawing>
            <wp:anchor distT="0" distB="0" distL="114300" distR="114300" simplePos="0" relativeHeight="251661312" behindDoc="1" locked="1" layoutInCell="1" allowOverlap="1" wp14:anchorId="09B70DB5" wp14:editId="2D9C364B">
              <wp:simplePos x="0" y="0"/>
              <wp:positionH relativeFrom="page">
                <wp:posOffset>3371850</wp:posOffset>
              </wp:positionH>
              <wp:positionV relativeFrom="page">
                <wp:align>top</wp:align>
              </wp:positionV>
              <wp:extent cx="609600" cy="8001000"/>
              <wp:effectExtent l="0" t="0" r="0" b="0"/>
              <wp:wrapNone/>
              <wp:docPr id="10" name="AutoForm 1" title="Seitenrand"/>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flipV="1">
                        <a:off x="0" y="0"/>
                        <a:ext cx="609600" cy="8001000"/>
                      </a:xfrm>
                      <a:prstGeom prst="rtTriangle">
                        <a:avLst/>
                      </a:prstGeom>
                      <a:solidFill>
                        <a:srgbClr val="009FE4"/>
                      </a:solidFill>
                      <a:ln>
                        <a:noFill/>
                      </a:ln>
                      <a:effec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07D53F" id="_x0000_t6" coordsize="21600,21600" o:spt="6" path="m,l,21600r21600,xe">
              <v:stroke joinstyle="miter"/>
              <v:path gradientshapeok="t" o:connecttype="custom" o:connectlocs="0,0;0,10800;0,21600;10800,21600;21600,21600;10800,10800" textboxrect="1800,12600,12600,19800"/>
            </v:shapetype>
            <v:shape id="AutoForm 1" o:spid="_x0000_s1026" type="#_x0000_t6" alt="Titel: Seitenrand" style="position:absolute;margin-left:265.5pt;margin-top:0;width:48pt;height:630pt;rotation:-90;flip:y;z-index:-251655168;visibility:visible;mso-wrap-style:square;mso-width-percent:0;mso-height-percent:0;mso-wrap-distance-left:9pt;mso-wrap-distance-top:0;mso-wrap-distance-right:9pt;mso-wrap-distance-bottom:0;mso-position-horizontal:absolute;mso-position-horizontal-relative:page;mso-position-vertical:top;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" fillcolor="#009fe4" stroked="f">
              <v:textbox inset=",7.2pt,,7.2pt"/>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49ED0B0"/>
    <w:lvl w:ilvl="0">
      <w:start w:val="1"/>
      <w:numFmt w:val="decimal"/>
      <w:lvlText w:val="%1."/>
      <w:lvlJc w:val="left"/>
      <w:pPr>
        <w:tabs>
          <w:tab w:val="num" w:pos="1492"/>
        </w:tabs>
        <w:ind w:left="1492" w:hanging="360"/>
      </w:pPr>
    </w:lvl>
  </w:abstractNum>
  <w:abstractNum w:abstractNumId="1" w15:restartNumberingAfterBreak="0">
    <w:nsid w:val="FFFFFF7F"/>
    <w:multiLevelType w:val="singleLevel"/>
    <w:tmpl w:val="6D688910"/>
    <w:lvl w:ilvl="0">
      <w:start w:val="1"/>
      <w:numFmt w:val="decimal"/>
      <w:lvlText w:val="%1."/>
      <w:lvlJc w:val="left"/>
      <w:pPr>
        <w:tabs>
          <w:tab w:val="num" w:pos="643"/>
        </w:tabs>
        <w:ind w:left="643" w:hanging="360"/>
      </w:pPr>
    </w:lvl>
  </w:abstractNum>
  <w:abstractNum w:abstractNumId="2" w15:restartNumberingAfterBreak="0">
    <w:nsid w:val="040444BD"/>
    <w:multiLevelType w:val="hybridMultilevel"/>
    <w:tmpl w:val="7DB88CA4"/>
    <w:lvl w:ilvl="0" w:tplc="BA7E1E04">
      <w:start w:val="1"/>
      <w:numFmt w:val="bullet"/>
      <w:lvlText w:val=""/>
      <w:lvlJc w:val="left"/>
      <w:pPr>
        <w:ind w:left="360" w:hanging="360"/>
      </w:pPr>
      <w:rPr>
        <w:rFonts w:ascii="Wingdings" w:hAnsi="Wingdings" w:hint="default"/>
        <w:b w:val="0"/>
        <w:i w:val="0"/>
        <w:color w:val="79C24D" w:themeColor="accent1"/>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D8F322F"/>
    <w:multiLevelType w:val="multilevel"/>
    <w:tmpl w:val="D35638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578540B8"/>
    <w:multiLevelType w:val="hybridMultilevel"/>
    <w:tmpl w:val="4B94FED8"/>
    <w:lvl w:ilvl="0" w:tplc="B10CC412">
      <w:start w:val="1"/>
      <w:numFmt w:val="bullet"/>
      <w:pStyle w:val="Aufzhlungszeichen21"/>
      <w:lvlText w:val="–"/>
      <w:lvlJc w:val="left"/>
      <w:pPr>
        <w:ind w:left="990" w:hanging="360"/>
      </w:pPr>
      <w:rPr>
        <w:rFonts w:ascii="Times New Roman" w:hAnsi="Times New Roman" w:hint="default"/>
        <w:color w:val="E2602F" w:themeColor="accent3"/>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630449FE"/>
    <w:multiLevelType w:val="hybridMultilevel"/>
    <w:tmpl w:val="99C0F2BC"/>
    <w:lvl w:ilvl="0" w:tplc="CE6463F8">
      <w:start w:val="1"/>
      <w:numFmt w:val="bullet"/>
      <w:pStyle w:val="Listenabsatz"/>
      <w:lvlText w:val="•"/>
      <w:lvlJc w:val="left"/>
      <w:pPr>
        <w:ind w:left="1440" w:hanging="360"/>
      </w:pPr>
      <w:rPr>
        <w:rFonts w:ascii="Times New Roman" w:hAnsi="Times New Roman" w:hint="default"/>
        <w:b w:val="0"/>
        <w:i w:val="0"/>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2B020B4"/>
    <w:multiLevelType w:val="multilevel"/>
    <w:tmpl w:val="7DB88CA4"/>
    <w:lvl w:ilvl="0">
      <w:start w:val="1"/>
      <w:numFmt w:val="bullet"/>
      <w:lvlText w:val=""/>
      <w:lvlJc w:val="left"/>
      <w:pPr>
        <w:ind w:left="360" w:hanging="360"/>
      </w:pPr>
      <w:rPr>
        <w:rFonts w:ascii="Wingdings" w:hAnsi="Wingdings" w:hint="default"/>
        <w:b w:val="0"/>
        <w:i w:val="0"/>
        <w:color w:val="79C24D" w:themeColor="accent1"/>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357924259">
    <w:abstractNumId w:val="3"/>
  </w:num>
  <w:num w:numId="2" w16cid:durableId="693926585">
    <w:abstractNumId w:val="4"/>
  </w:num>
  <w:num w:numId="3" w16cid:durableId="1978299197">
    <w:abstractNumId w:val="5"/>
  </w:num>
  <w:num w:numId="4" w16cid:durableId="1821657131">
    <w:abstractNumId w:val="2"/>
  </w:num>
  <w:num w:numId="5" w16cid:durableId="222719407">
    <w:abstractNumId w:val="6"/>
  </w:num>
  <w:num w:numId="6" w16cid:durableId="1720400173">
    <w:abstractNumId w:val="1"/>
  </w:num>
  <w:num w:numId="7" w16cid:durableId="2705503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7D68"/>
    <w:rsid w:val="0003156E"/>
    <w:rsid w:val="00062863"/>
    <w:rsid w:val="00093FD8"/>
    <w:rsid w:val="000C4178"/>
    <w:rsid w:val="000D23DD"/>
    <w:rsid w:val="000F4930"/>
    <w:rsid w:val="000F668E"/>
    <w:rsid w:val="001059BD"/>
    <w:rsid w:val="001421CE"/>
    <w:rsid w:val="00173BA5"/>
    <w:rsid w:val="00181F90"/>
    <w:rsid w:val="001941AF"/>
    <w:rsid w:val="00194FA3"/>
    <w:rsid w:val="001B4E2F"/>
    <w:rsid w:val="001F02F2"/>
    <w:rsid w:val="001F2E68"/>
    <w:rsid w:val="00286147"/>
    <w:rsid w:val="00295C27"/>
    <w:rsid w:val="002A0996"/>
    <w:rsid w:val="002B1C90"/>
    <w:rsid w:val="002D5565"/>
    <w:rsid w:val="003A77CE"/>
    <w:rsid w:val="005406B0"/>
    <w:rsid w:val="00573791"/>
    <w:rsid w:val="00585E82"/>
    <w:rsid w:val="00590289"/>
    <w:rsid w:val="005A5989"/>
    <w:rsid w:val="006249E6"/>
    <w:rsid w:val="006259A1"/>
    <w:rsid w:val="006742EB"/>
    <w:rsid w:val="00675F78"/>
    <w:rsid w:val="006C0196"/>
    <w:rsid w:val="006C0AED"/>
    <w:rsid w:val="006C27EC"/>
    <w:rsid w:val="006C444D"/>
    <w:rsid w:val="007D708B"/>
    <w:rsid w:val="0081053B"/>
    <w:rsid w:val="00811147"/>
    <w:rsid w:val="008A4232"/>
    <w:rsid w:val="008B0457"/>
    <w:rsid w:val="00911902"/>
    <w:rsid w:val="00942D85"/>
    <w:rsid w:val="009639EF"/>
    <w:rsid w:val="009852EE"/>
    <w:rsid w:val="00A13DAD"/>
    <w:rsid w:val="00A27BBA"/>
    <w:rsid w:val="00A34118"/>
    <w:rsid w:val="00AD2609"/>
    <w:rsid w:val="00AE53AB"/>
    <w:rsid w:val="00B04DF0"/>
    <w:rsid w:val="00B11398"/>
    <w:rsid w:val="00B27F29"/>
    <w:rsid w:val="00B55E3C"/>
    <w:rsid w:val="00B734EF"/>
    <w:rsid w:val="00B75C23"/>
    <w:rsid w:val="00B80F1F"/>
    <w:rsid w:val="00BB3E88"/>
    <w:rsid w:val="00BB5447"/>
    <w:rsid w:val="00C17127"/>
    <w:rsid w:val="00C67D68"/>
    <w:rsid w:val="00C71C45"/>
    <w:rsid w:val="00C97A41"/>
    <w:rsid w:val="00CE4820"/>
    <w:rsid w:val="00D00296"/>
    <w:rsid w:val="00D141B9"/>
    <w:rsid w:val="00D41208"/>
    <w:rsid w:val="00D476B1"/>
    <w:rsid w:val="00D97552"/>
    <w:rsid w:val="00DA664A"/>
    <w:rsid w:val="00E42E27"/>
    <w:rsid w:val="00E70F57"/>
    <w:rsid w:val="00E71676"/>
    <w:rsid w:val="00EB32ED"/>
    <w:rsid w:val="00EE14B4"/>
    <w:rsid w:val="00F06AF6"/>
    <w:rsid w:val="00F5564F"/>
    <w:rsid w:val="00F6243E"/>
    <w:rsid w:val="00F93095"/>
    <w:rsid w:val="00FA0816"/>
    <w:rsid w:val="00FB4A4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2DF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de-DE" w:eastAsia="en-US" w:bidi="ar-SA"/>
      </w:rPr>
    </w:rPrDefault>
    <w:pPrDefault>
      <w:pPr>
        <w:spacing w:line="276" w:lineRule="auto"/>
      </w:pPr>
    </w:pPrDefault>
  </w:docDefaults>
  <w:latentStyles w:defLockedState="0" w:defUIPriority="0" w:defSemiHidden="0" w:defUnhideWhenUsed="0" w:defQFormat="0" w:count="376">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55E3C"/>
    <w:pPr>
      <w:spacing w:before="60" w:after="60" w:line="264" w:lineRule="auto"/>
    </w:pPr>
    <w:rPr>
      <w:rFonts w:ascii="Times New Roman" w:hAnsi="Times New Roman"/>
    </w:rPr>
  </w:style>
  <w:style w:type="paragraph" w:styleId="berschrift1">
    <w:name w:val="heading 1"/>
    <w:basedOn w:val="Standard"/>
    <w:next w:val="Standard"/>
    <w:uiPriority w:val="9"/>
    <w:qFormat/>
    <w:rsid w:val="00A27BBA"/>
    <w:pPr>
      <w:keepNext/>
      <w:keepLines/>
      <w:spacing w:before="320" w:after="100"/>
      <w:outlineLvl w:val="0"/>
    </w:pPr>
    <w:rPr>
      <w:rFonts w:ascii="Arial" w:hAnsi="Arial"/>
      <w:b/>
      <w:caps/>
      <w:color w:val="589633" w:themeColor="accent1" w:themeShade="BF"/>
      <w:sz w:val="32"/>
      <w:szCs w:val="40"/>
    </w:rPr>
  </w:style>
  <w:style w:type="paragraph" w:styleId="berschrift2">
    <w:name w:val="heading 2"/>
    <w:basedOn w:val="Standard"/>
    <w:next w:val="Standard"/>
    <w:uiPriority w:val="9"/>
    <w:semiHidden/>
    <w:unhideWhenUsed/>
    <w:rsid w:val="00B734EF"/>
    <w:pPr>
      <w:keepNext/>
      <w:keepLines/>
      <w:spacing w:before="360" w:after="120"/>
      <w:outlineLvl w:val="1"/>
    </w:pPr>
    <w:rPr>
      <w:sz w:val="32"/>
      <w:szCs w:val="32"/>
    </w:rPr>
  </w:style>
  <w:style w:type="paragraph" w:styleId="berschrift3">
    <w:name w:val="heading 3"/>
    <w:basedOn w:val="Standard"/>
    <w:next w:val="Standard"/>
    <w:uiPriority w:val="9"/>
    <w:semiHidden/>
    <w:unhideWhenUsed/>
    <w:qFormat/>
    <w:rsid w:val="00B734EF"/>
    <w:pPr>
      <w:keepNext/>
      <w:keepLines/>
      <w:spacing w:before="320" w:after="80"/>
      <w:outlineLvl w:val="2"/>
    </w:pPr>
    <w:rPr>
      <w:color w:val="434343"/>
      <w:sz w:val="28"/>
      <w:szCs w:val="28"/>
    </w:rPr>
  </w:style>
  <w:style w:type="paragraph" w:styleId="berschrift4">
    <w:name w:val="heading 4"/>
    <w:basedOn w:val="Standard"/>
    <w:next w:val="Standard"/>
    <w:uiPriority w:val="9"/>
    <w:semiHidden/>
    <w:unhideWhenUsed/>
    <w:qFormat/>
    <w:rsid w:val="00B734EF"/>
    <w:pPr>
      <w:keepNext/>
      <w:keepLines/>
      <w:spacing w:before="280" w:after="80"/>
      <w:outlineLvl w:val="3"/>
    </w:pPr>
    <w:rPr>
      <w:color w:val="666666"/>
      <w:sz w:val="24"/>
      <w:szCs w:val="24"/>
    </w:rPr>
  </w:style>
  <w:style w:type="paragraph" w:styleId="berschrift5">
    <w:name w:val="heading 5"/>
    <w:basedOn w:val="Standard"/>
    <w:next w:val="Standard"/>
    <w:uiPriority w:val="9"/>
    <w:semiHidden/>
    <w:unhideWhenUsed/>
    <w:qFormat/>
    <w:rsid w:val="00B734EF"/>
    <w:pPr>
      <w:keepNext/>
      <w:keepLines/>
      <w:spacing w:before="240" w:after="80"/>
      <w:outlineLvl w:val="4"/>
    </w:pPr>
    <w:rPr>
      <w:color w:val="666666"/>
    </w:rPr>
  </w:style>
  <w:style w:type="paragraph" w:styleId="berschrift6">
    <w:name w:val="heading 6"/>
    <w:basedOn w:val="Standard"/>
    <w:next w:val="Standard"/>
    <w:uiPriority w:val="9"/>
    <w:semiHidden/>
    <w:unhideWhenUsed/>
    <w:qFormat/>
    <w:rsid w:val="00B734EF"/>
    <w:pPr>
      <w:keepNext/>
      <w:keepLines/>
      <w:spacing w:before="240" w:after="80"/>
      <w:outlineLvl w:val="5"/>
    </w:pPr>
    <w:rPr>
      <w:i/>
      <w:color w:val="66666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uiPriority w:val="10"/>
    <w:qFormat/>
    <w:rsid w:val="00A27BBA"/>
    <w:pPr>
      <w:keepNext/>
      <w:keepLines/>
      <w:spacing w:after="480"/>
    </w:pPr>
    <w:rPr>
      <w:rFonts w:ascii="Arial" w:hAnsi="Arial"/>
      <w:b/>
      <w:caps/>
      <w:noProof/>
      <w:sz w:val="44"/>
      <w:szCs w:val="52"/>
      <w:lang w:val="en-US"/>
    </w:rPr>
  </w:style>
  <w:style w:type="paragraph" w:styleId="Untertitel">
    <w:name w:val="Subtitle"/>
    <w:basedOn w:val="Standard"/>
    <w:next w:val="Standard"/>
    <w:uiPriority w:val="11"/>
    <w:rsid w:val="00B734EF"/>
    <w:pPr>
      <w:keepNext/>
      <w:keepLines/>
      <w:spacing w:after="320"/>
    </w:pPr>
    <w:rPr>
      <w:color w:val="666666"/>
      <w:sz w:val="30"/>
      <w:szCs w:val="30"/>
    </w:rPr>
  </w:style>
  <w:style w:type="paragraph" w:styleId="Kopfzeile">
    <w:name w:val="header"/>
    <w:basedOn w:val="Standard"/>
    <w:link w:val="KopfzeileZchn"/>
    <w:uiPriority w:val="99"/>
    <w:unhideWhenUsed/>
    <w:rsid w:val="002D5565"/>
    <w:pPr>
      <w:tabs>
        <w:tab w:val="center" w:pos="4320"/>
        <w:tab w:val="right" w:pos="8640"/>
      </w:tabs>
      <w:spacing w:line="240" w:lineRule="auto"/>
    </w:pPr>
  </w:style>
  <w:style w:type="character" w:customStyle="1" w:styleId="KopfzeileZchn">
    <w:name w:val="Kopfzeile Zchn"/>
    <w:basedOn w:val="Absatz-Standardschriftart"/>
    <w:link w:val="Kopfzeile"/>
    <w:uiPriority w:val="99"/>
    <w:rsid w:val="002D5565"/>
  </w:style>
  <w:style w:type="paragraph" w:styleId="Fuzeile">
    <w:name w:val="footer"/>
    <w:basedOn w:val="Standard"/>
    <w:link w:val="FuzeileZchn"/>
    <w:uiPriority w:val="99"/>
    <w:unhideWhenUsed/>
    <w:rsid w:val="002D5565"/>
    <w:pPr>
      <w:tabs>
        <w:tab w:val="center" w:pos="4320"/>
        <w:tab w:val="right" w:pos="8640"/>
      </w:tabs>
      <w:spacing w:line="240" w:lineRule="auto"/>
    </w:pPr>
  </w:style>
  <w:style w:type="character" w:customStyle="1" w:styleId="FuzeileZchn">
    <w:name w:val="Fußzeile Zchn"/>
    <w:basedOn w:val="Absatz-Standardschriftart"/>
    <w:link w:val="Fuzeile"/>
    <w:uiPriority w:val="99"/>
    <w:rsid w:val="002D5565"/>
  </w:style>
  <w:style w:type="paragraph" w:customStyle="1" w:styleId="Checkliste">
    <w:name w:val="Checkliste"/>
    <w:basedOn w:val="Standard"/>
    <w:qFormat/>
    <w:rsid w:val="00B11398"/>
    <w:pPr>
      <w:spacing w:line="216" w:lineRule="auto"/>
      <w:ind w:left="357" w:hanging="357"/>
    </w:pPr>
  </w:style>
  <w:style w:type="paragraph" w:customStyle="1" w:styleId="Aufzhlungszeichen21">
    <w:name w:val="Aufzählungszeichen 21"/>
    <w:basedOn w:val="Standard"/>
    <w:rsid w:val="0081053B"/>
    <w:pPr>
      <w:numPr>
        <w:numId w:val="2"/>
      </w:numPr>
    </w:pPr>
  </w:style>
  <w:style w:type="paragraph" w:styleId="Listenabsatz">
    <w:name w:val="List Paragraph"/>
    <w:basedOn w:val="Standard"/>
    <w:uiPriority w:val="34"/>
    <w:rsid w:val="0081053B"/>
    <w:pPr>
      <w:numPr>
        <w:numId w:val="3"/>
      </w:numPr>
      <w:ind w:left="720"/>
      <w:contextualSpacing/>
    </w:pPr>
  </w:style>
  <w:style w:type="paragraph" w:styleId="Sprechblasentext">
    <w:name w:val="Balloon Text"/>
    <w:basedOn w:val="Standard"/>
    <w:link w:val="SprechblasentextZchn"/>
    <w:semiHidden/>
    <w:unhideWhenUsed/>
    <w:rsid w:val="006C444D"/>
    <w:pPr>
      <w:spacing w:before="0"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semiHidden/>
    <w:rsid w:val="006C444D"/>
    <w:rPr>
      <w:rFonts w:ascii="Tahoma" w:hAnsi="Tahoma" w:cs="Tahoma"/>
      <w:sz w:val="16"/>
      <w:szCs w:val="16"/>
    </w:rPr>
  </w:style>
  <w:style w:type="table" w:customStyle="1" w:styleId="TableNormal">
    <w:name w:val="Table Normal"/>
    <w:uiPriority w:val="2"/>
    <w:semiHidden/>
    <w:unhideWhenUsed/>
    <w:qFormat/>
    <w:rsid w:val="00811147"/>
    <w:pPr>
      <w:widowControl w:val="0"/>
      <w:autoSpaceDE w:val="0"/>
      <w:autoSpaceDN w:val="0"/>
      <w:spacing w:line="240" w:lineRule="auto"/>
    </w:pPr>
    <w:rPr>
      <w:rFonts w:asciiTheme="minorHAnsi" w:eastAsiaTheme="minorHAnsi" w:hAnsiTheme="minorHAnsi" w:cstheme="minorBidi"/>
      <w:lang w:val="en-US"/>
    </w:rPr>
    <w:tblPr>
      <w:tblInd w:w="0" w:type="dxa"/>
      <w:tblCellMar>
        <w:top w:w="0" w:type="dxa"/>
        <w:left w:w="0" w:type="dxa"/>
        <w:bottom w:w="0" w:type="dxa"/>
        <w:right w:w="0" w:type="dxa"/>
      </w:tblCellMar>
    </w:tblPr>
  </w:style>
  <w:style w:type="paragraph" w:styleId="Textkrper">
    <w:name w:val="Body Text"/>
    <w:basedOn w:val="Standard"/>
    <w:link w:val="TextkrperZchn"/>
    <w:uiPriority w:val="1"/>
    <w:qFormat/>
    <w:rsid w:val="00811147"/>
    <w:pPr>
      <w:widowControl w:val="0"/>
      <w:autoSpaceDE w:val="0"/>
      <w:autoSpaceDN w:val="0"/>
      <w:spacing w:before="0" w:after="0" w:line="240" w:lineRule="auto"/>
    </w:pPr>
    <w:rPr>
      <w:rFonts w:ascii="Arial" w:hAnsi="Arial"/>
      <w:sz w:val="20"/>
      <w:szCs w:val="20"/>
      <w:lang w:eastAsia="de-DE" w:bidi="de-DE"/>
    </w:rPr>
  </w:style>
  <w:style w:type="character" w:customStyle="1" w:styleId="TextkrperZchn">
    <w:name w:val="Textkörper Zchn"/>
    <w:basedOn w:val="Absatz-Standardschriftart"/>
    <w:link w:val="Textkrper"/>
    <w:uiPriority w:val="1"/>
    <w:rsid w:val="00811147"/>
    <w:rPr>
      <w:sz w:val="20"/>
      <w:szCs w:val="20"/>
      <w:lang w:eastAsia="de-DE" w:bidi="de-DE"/>
    </w:rPr>
  </w:style>
  <w:style w:type="paragraph" w:customStyle="1" w:styleId="TableParagraph">
    <w:name w:val="Table Paragraph"/>
    <w:basedOn w:val="Standard"/>
    <w:uiPriority w:val="1"/>
    <w:qFormat/>
    <w:rsid w:val="00811147"/>
    <w:pPr>
      <w:widowControl w:val="0"/>
      <w:autoSpaceDE w:val="0"/>
      <w:autoSpaceDN w:val="0"/>
      <w:spacing w:before="0" w:after="0" w:line="240" w:lineRule="auto"/>
    </w:pPr>
    <w:rPr>
      <w:rFonts w:ascii="Arial" w:hAnsi="Arial"/>
      <w:lang w:eastAsia="de-DE" w:bidi="de-DE"/>
    </w:rPr>
  </w:style>
  <w:style w:type="paragraph" w:customStyle="1" w:styleId="UTWCopy">
    <w:name w:val="UTW Copy"/>
    <w:basedOn w:val="Standard"/>
    <w:uiPriority w:val="99"/>
    <w:rsid w:val="00093FD8"/>
    <w:pPr>
      <w:autoSpaceDE w:val="0"/>
      <w:autoSpaceDN w:val="0"/>
      <w:adjustRightInd w:val="0"/>
      <w:spacing w:before="0" w:after="0" w:line="230" w:lineRule="atLeast"/>
      <w:jc w:val="both"/>
      <w:textAlignment w:val="center"/>
    </w:pPr>
    <w:rPr>
      <w:rFonts w:ascii="Calibri Light" w:hAnsi="Calibri Light" w:cs="Calibri Light"/>
      <w:color w:val="000000"/>
      <w:spacing w:val="-1"/>
      <w:sz w:val="19"/>
      <w:szCs w:val="19"/>
    </w:rPr>
  </w:style>
  <w:style w:type="paragraph" w:customStyle="1" w:styleId="ABUTabelleGrund">
    <w:name w:val="ABU_Tabelle Grund"/>
    <w:basedOn w:val="Standard"/>
    <w:uiPriority w:val="99"/>
    <w:rsid w:val="00DA664A"/>
    <w:pPr>
      <w:suppressAutoHyphens/>
      <w:autoSpaceDE w:val="0"/>
      <w:autoSpaceDN w:val="0"/>
      <w:adjustRightInd w:val="0"/>
      <w:spacing w:before="28" w:after="0" w:line="240" w:lineRule="atLeast"/>
      <w:textAlignment w:val="center"/>
    </w:pPr>
    <w:rPr>
      <w:rFonts w:ascii="Calibri Light" w:hAnsi="Calibri Light" w:cs="Calibri Light"/>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w\AppData\Roaming\Microsoft\Templates\Finanzplan-Checkliste.dotx" TargetMode="External"/></Relationships>
</file>

<file path=word/theme/theme1.xml><?xml version="1.0" encoding="utf-8"?>
<a:theme xmlns:a="http://schemas.openxmlformats.org/drawingml/2006/main" name="Office Theme">
  <a:themeElements>
    <a:clrScheme name="Custom 313">
      <a:dk1>
        <a:srgbClr val="545454"/>
      </a:dk1>
      <a:lt1>
        <a:sysClr val="window" lastClr="FFFFFF"/>
      </a:lt1>
      <a:dk2>
        <a:srgbClr val="000000"/>
      </a:dk2>
      <a:lt2>
        <a:srgbClr val="EEECE1"/>
      </a:lt2>
      <a:accent1>
        <a:srgbClr val="79C24D"/>
      </a:accent1>
      <a:accent2>
        <a:srgbClr val="78CBED"/>
      </a:accent2>
      <a:accent3>
        <a:srgbClr val="E2602F"/>
      </a:accent3>
      <a:accent4>
        <a:srgbClr val="D9A748"/>
      </a:accent4>
      <a:accent5>
        <a:srgbClr val="7B82D2"/>
      </a:accent5>
      <a:accent6>
        <a:srgbClr val="A6A6A6"/>
      </a:accent6>
      <a:hlink>
        <a:srgbClr val="4A8097"/>
      </a:hlink>
      <a:folHlink>
        <a:srgbClr val="F03C01"/>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9C0657C80C9EB42A8AE8AF1E32C18B5" ma:contentTypeVersion="16" ma:contentTypeDescription="Ein neues Dokument erstellen." ma:contentTypeScope="" ma:versionID="b48c60bcb5f7d428e64c16f8b40588dd">
  <xsd:schema xmlns:xsd="http://www.w3.org/2001/XMLSchema" xmlns:xs="http://www.w3.org/2001/XMLSchema" xmlns:p="http://schemas.microsoft.com/office/2006/metadata/properties" xmlns:ns2="bbb3f655-f267-4a84-b742-532fbc77d0ab" xmlns:ns3="f5f3c0c8-cb47-4a26-91a1-a44bb4539247" targetNamespace="http://schemas.microsoft.com/office/2006/metadata/properties" ma:root="true" ma:fieldsID="dfa5347d09fbae1c92fe6be18fe04650" ns2:_="" ns3:_="">
    <xsd:import namespace="bbb3f655-f267-4a84-b742-532fbc77d0ab"/>
    <xsd:import namespace="f5f3c0c8-cb47-4a26-91a1-a44bb453924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b3f655-f267-4a84-b742-532fbc77d0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0a4a64a0-82bc-48a6-9867-8208b236fb3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5f3c0c8-cb47-4a26-91a1-a44bb4539247"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60bcdc34-3acf-42b1-abfa-b6ef944057a8}" ma:internalName="TaxCatchAll" ma:showField="CatchAllData" ma:web="f5f3c0c8-cb47-4a26-91a1-a44bb45392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f5f3c0c8-cb47-4a26-91a1-a44bb4539247" xsi:nil="true"/>
    <lcf76f155ced4ddcb4097134ff3c332f xmlns="bbb3f655-f267-4a84-b742-532fbc77d0ab">
      <Terms xmlns="http://schemas.microsoft.com/office/infopath/2007/PartnerControls"/>
    </lcf76f155ced4ddcb4097134ff3c332f>
    <MediaLengthInSeconds xmlns="bbb3f655-f267-4a84-b742-532fbc77d0ab" xsi:nil="true"/>
  </documentManagement>
</p:properties>
</file>

<file path=customXml/itemProps1.xml><?xml version="1.0" encoding="utf-8"?>
<ds:datastoreItem xmlns:ds="http://schemas.openxmlformats.org/officeDocument/2006/customXml" ds:itemID="{B26875A3-9080-4C76-8145-39EB854B2A51}">
  <ds:schemaRefs>
    <ds:schemaRef ds:uri="http://schemas.openxmlformats.org/officeDocument/2006/bibliography"/>
  </ds:schemaRefs>
</ds:datastoreItem>
</file>

<file path=customXml/itemProps2.xml><?xml version="1.0" encoding="utf-8"?>
<ds:datastoreItem xmlns:ds="http://schemas.openxmlformats.org/officeDocument/2006/customXml" ds:itemID="{7AF0A2BA-F515-4E77-BDE4-F4F8FD7AF55D}">
  <ds:schemaRefs>
    <ds:schemaRef ds:uri="http://schemas.microsoft.com/sharepoint/v3/contenttype/forms"/>
  </ds:schemaRefs>
</ds:datastoreItem>
</file>

<file path=customXml/itemProps3.xml><?xml version="1.0" encoding="utf-8"?>
<ds:datastoreItem xmlns:ds="http://schemas.openxmlformats.org/officeDocument/2006/customXml" ds:itemID="{B743A8DB-18D7-4E77-B5B9-406698C3ED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b3f655-f267-4a84-b742-532fbc77d0ab"/>
    <ds:schemaRef ds:uri="f5f3c0c8-cb47-4a26-91a1-a44bb45392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2977B4-CA4C-4D04-8724-67635B1F8B0D}">
  <ds:schemaRefs>
    <ds:schemaRef ds:uri="http://purl.org/dc/dcmitype/"/>
    <ds:schemaRef ds:uri="http://purl.org/dc/elements/1.1/"/>
    <ds:schemaRef ds:uri="http://schemas.microsoft.com/office/2006/metadata/properties"/>
    <ds:schemaRef ds:uri="http://schemas.microsoft.com/office/infopath/2007/PartnerControls"/>
    <ds:schemaRef ds:uri="f5f3c0c8-cb47-4a26-91a1-a44bb4539247"/>
    <ds:schemaRef ds:uri="http://schemas.microsoft.com/office/2006/documentManagement/types"/>
    <ds:schemaRef ds:uri="http://purl.org/dc/terms/"/>
    <ds:schemaRef ds:uri="http://www.w3.org/XML/1998/namespace"/>
    <ds:schemaRef ds:uri="bbb3f655-f267-4a84-b742-532fbc77d0ab"/>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Finanzplan-Checkliste.dotx</Template>
  <TotalTime>0</TotalTime>
  <Pages>1</Pages>
  <Words>357</Words>
  <Characters>2254</Characters>
  <Application>Microsoft Office Word</Application>
  <DocSecurity>0</DocSecurity>
  <Lines>18</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2021-07-06T18:53:00Z</dcterms:created>
  <dcterms:modified xsi:type="dcterms:W3CDTF">2022-12-02T08:54:00Z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Owner">
    <vt:lpwstr>marmil@microsoft.com</vt:lpwstr>
  </property>
  <property fmtid="{D5CDD505-2E9C-101B-9397-08002B2CF9AE}" pid="5" name="MSIP_Label_f42aa342-8706-4288-bd11-ebb85995028c_SetDate">
    <vt:lpwstr>2018-06-29T15:45:29.3289129Z</vt:lpwstr>
  </property>
  <property fmtid="{D5CDD505-2E9C-101B-9397-08002B2CF9AE}" pid="6" name="MSIP_Label_f42aa342-8706-4288-bd11-ebb85995028c_Name">
    <vt:lpwstr>General</vt:lpwstr>
  </property>
  <property fmtid="{D5CDD505-2E9C-101B-9397-08002B2CF9AE}" pid="7" name="MSIP_Label_f42aa342-8706-4288-bd11-ebb85995028c_Application">
    <vt:lpwstr>Microsoft Azure Information Protection</vt:lpwstr>
  </property>
  <property fmtid="{D5CDD505-2E9C-101B-9397-08002B2CF9AE}" pid="8" name="MSIP_Label_f42aa342-8706-4288-bd11-ebb85995028c_Extended_MSFT_Method">
    <vt:lpwstr>Automatic</vt:lpwstr>
  </property>
  <property fmtid="{D5CDD505-2E9C-101B-9397-08002B2CF9AE}" pid="9" name="Sensitivity">
    <vt:lpwstr>General</vt:lpwstr>
  </property>
  <property fmtid="{D5CDD505-2E9C-101B-9397-08002B2CF9AE}" pid="10" name="ContentTypeId">
    <vt:lpwstr>0x010100E9C0657C80C9EB42A8AE8AF1E32C18B5</vt:lpwstr>
  </property>
  <property fmtid="{D5CDD505-2E9C-101B-9397-08002B2CF9AE}" pid="11" name="Order">
    <vt:r8>37563200</vt:r8>
  </property>
  <property fmtid="{D5CDD505-2E9C-101B-9397-08002B2CF9AE}" pid="12" name="xd_Signature">
    <vt:bool>false</vt:bool>
  </property>
  <property fmtid="{D5CDD505-2E9C-101B-9397-08002B2CF9AE}" pid="13" name="xd_ProgID">
    <vt:lpwstr/>
  </property>
  <property fmtid="{D5CDD505-2E9C-101B-9397-08002B2CF9AE}" pid="14" name="TriggerFlowInfo">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MediaServiceImageTags">
    <vt:lpwstr/>
  </property>
</Properties>
</file>